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1"/>
        <w:gridCol w:w="7796"/>
        <w:gridCol w:w="992"/>
      </w:tblGrid>
      <w:tr w:rsidR="00B53108" w:rsidRPr="00FB59EC" w:rsidTr="00B53108">
        <w:tc>
          <w:tcPr>
            <w:tcW w:w="11271" w:type="dxa"/>
            <w:tcBorders>
              <w:bottom w:val="single" w:sz="4" w:space="0" w:color="000000"/>
            </w:tcBorders>
            <w:shd w:val="clear" w:color="auto" w:fill="auto"/>
          </w:tcPr>
          <w:p w:rsidR="00B53108" w:rsidRDefault="00B53108" w:rsidP="00B53108">
            <w:pPr>
              <w:suppressAutoHyphens/>
              <w:snapToGrid w:val="0"/>
              <w:ind w:left="-142" w:right="72" w:firstLine="497"/>
              <w:jc w:val="center"/>
              <w:rPr>
                <w:b/>
                <w:sz w:val="4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A4CD08" wp14:editId="045A6FCC">
                  <wp:extent cx="1042029" cy="798163"/>
                  <wp:effectExtent l="0" t="0" r="635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79" cy="880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108" w:rsidRDefault="00B53108" w:rsidP="00B53108">
            <w:pPr>
              <w:pStyle w:val="Titolo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Dozza</w:t>
            </w:r>
          </w:p>
          <w:p w:rsidR="00B53108" w:rsidRDefault="00B53108" w:rsidP="00B53108">
            <w:pPr>
              <w:spacing w:line="254" w:lineRule="auto"/>
              <w:ind w:left="3696" w:right="3737"/>
              <w:jc w:val="center"/>
              <w:rPr>
                <w:i/>
                <w:spacing w:val="-47"/>
                <w:sz w:val="20"/>
              </w:rPr>
            </w:pPr>
            <w:r>
              <w:rPr>
                <w:i/>
                <w:sz w:val="20"/>
              </w:rPr>
              <w:t>Città Metropolitana di Bologna</w:t>
            </w:r>
            <w:r>
              <w:rPr>
                <w:i/>
                <w:spacing w:val="-47"/>
                <w:sz w:val="20"/>
              </w:rPr>
              <w:t xml:space="preserve"> </w:t>
            </w:r>
          </w:p>
          <w:p w:rsidR="00B53108" w:rsidRDefault="00B53108" w:rsidP="00B53108">
            <w:pPr>
              <w:jc w:val="center"/>
            </w:pPr>
            <w:bookmarkStart w:id="0" w:name="settore"/>
            <w:r>
              <w:t>3° Settore - Servizi al Cittadino e alla Persona</w:t>
            </w:r>
            <w:bookmarkEnd w:id="0"/>
            <w:r>
              <w:t xml:space="preserve"> </w:t>
            </w:r>
          </w:p>
          <w:p w:rsidR="00B53108" w:rsidRPr="00FB59EC" w:rsidRDefault="00B53108" w:rsidP="00B53108">
            <w:pPr>
              <w:jc w:val="center"/>
              <w:rPr>
                <w:b/>
                <w:sz w:val="44"/>
                <w:szCs w:val="24"/>
                <w:lang w:eastAsia="zh-CN"/>
              </w:rPr>
            </w:pPr>
            <w:bookmarkStart w:id="1" w:name="ufficio"/>
            <w:r>
              <w:t>2° Servizio Servizi alla persona, Biblioteca, Cultura, Turismo, Tempo libero, Sport</w:t>
            </w:r>
            <w:bookmarkEnd w:id="1"/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:rsidR="00B53108" w:rsidRPr="00FB59EC" w:rsidRDefault="00B53108" w:rsidP="00D23A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B53108" w:rsidRPr="00FB59EC" w:rsidRDefault="00B53108" w:rsidP="00D23A9E">
            <w:pPr>
              <w:suppressAutoHyphens/>
              <w:snapToGrid w:val="0"/>
              <w:jc w:val="both"/>
              <w:rPr>
                <w:rFonts w:ascii="Tahoma" w:hAnsi="Tahoma" w:cs="Tahoma"/>
                <w:sz w:val="16"/>
                <w:szCs w:val="24"/>
                <w:lang w:eastAsia="zh-CN"/>
              </w:rPr>
            </w:pPr>
          </w:p>
        </w:tc>
      </w:tr>
    </w:tbl>
    <w:p w:rsidR="00C33660" w:rsidRDefault="00C33660">
      <w:pPr>
        <w:spacing w:line="254" w:lineRule="auto"/>
        <w:ind w:left="3696" w:right="3737"/>
        <w:jc w:val="center"/>
        <w:rPr>
          <w:i/>
          <w:spacing w:val="-47"/>
          <w:sz w:val="20"/>
        </w:rPr>
      </w:pPr>
    </w:p>
    <w:p w:rsidR="00C33660" w:rsidRDefault="00C33660" w:rsidP="00D85230">
      <w:pPr>
        <w:spacing w:line="275" w:lineRule="exact"/>
        <w:ind w:left="5929"/>
        <w:rPr>
          <w:b/>
          <w:i/>
          <w:sz w:val="24"/>
        </w:rPr>
      </w:pPr>
    </w:p>
    <w:p w:rsidR="00D85230" w:rsidRPr="00B53108" w:rsidRDefault="00456FDE" w:rsidP="00D85230">
      <w:pPr>
        <w:spacing w:line="275" w:lineRule="exact"/>
        <w:ind w:left="5929"/>
        <w:rPr>
          <w:b/>
          <w:i/>
          <w:sz w:val="28"/>
          <w:szCs w:val="28"/>
        </w:rPr>
      </w:pPr>
      <w:r w:rsidRPr="00B53108">
        <w:rPr>
          <w:b/>
          <w:i/>
          <w:sz w:val="28"/>
          <w:szCs w:val="28"/>
        </w:rPr>
        <w:t>Al</w:t>
      </w:r>
      <w:r w:rsidRPr="00B53108">
        <w:rPr>
          <w:b/>
          <w:i/>
          <w:spacing w:val="-2"/>
          <w:sz w:val="28"/>
          <w:szCs w:val="28"/>
        </w:rPr>
        <w:t xml:space="preserve"> </w:t>
      </w:r>
      <w:r w:rsidRPr="00B53108">
        <w:rPr>
          <w:b/>
          <w:i/>
          <w:sz w:val="28"/>
          <w:szCs w:val="28"/>
        </w:rPr>
        <w:t>Comune</w:t>
      </w:r>
      <w:r w:rsidRPr="00B53108">
        <w:rPr>
          <w:b/>
          <w:i/>
          <w:spacing w:val="-3"/>
          <w:sz w:val="28"/>
          <w:szCs w:val="28"/>
        </w:rPr>
        <w:t xml:space="preserve"> </w:t>
      </w:r>
      <w:r w:rsidRPr="00B53108">
        <w:rPr>
          <w:b/>
          <w:i/>
          <w:sz w:val="28"/>
          <w:szCs w:val="28"/>
        </w:rPr>
        <w:t>di</w:t>
      </w:r>
      <w:r w:rsidR="00D85230" w:rsidRPr="00B53108">
        <w:rPr>
          <w:b/>
          <w:i/>
          <w:sz w:val="28"/>
          <w:szCs w:val="28"/>
        </w:rPr>
        <w:t xml:space="preserve"> Dozza </w:t>
      </w:r>
    </w:p>
    <w:p w:rsidR="00D85230" w:rsidRDefault="00D85230" w:rsidP="00D85230">
      <w:pPr>
        <w:spacing w:line="275" w:lineRule="exact"/>
        <w:ind w:left="5929"/>
        <w:rPr>
          <w:b/>
          <w:i/>
          <w:sz w:val="20"/>
        </w:rPr>
      </w:pPr>
    </w:p>
    <w:p w:rsidR="00456FDE" w:rsidRDefault="00456FDE" w:rsidP="00456FDE">
      <w:pPr>
        <w:adjustRightInd w:val="0"/>
        <w:ind w:left="5040" w:firstLine="720"/>
        <w:rPr>
          <w:bCs/>
        </w:rPr>
      </w:pPr>
      <w:r>
        <w:rPr>
          <w:bCs/>
        </w:rPr>
        <w:t xml:space="preserve">PEC: </w:t>
      </w:r>
      <w:hyperlink r:id="rId8" w:history="1">
        <w:r w:rsidRPr="000626E9">
          <w:rPr>
            <w:rStyle w:val="Collegamentoipertestuale"/>
            <w:bCs/>
          </w:rPr>
          <w:t>comune.dozza@cert.provincia.bo.it</w:t>
        </w:r>
      </w:hyperlink>
    </w:p>
    <w:p w:rsidR="00456FDE" w:rsidRDefault="00456FDE" w:rsidP="00D85230">
      <w:pPr>
        <w:spacing w:line="275" w:lineRule="exact"/>
        <w:ind w:left="5929"/>
        <w:rPr>
          <w:b/>
          <w:i/>
          <w:sz w:val="20"/>
        </w:rPr>
      </w:pPr>
    </w:p>
    <w:p w:rsidR="003D327A" w:rsidRDefault="00D85230">
      <w:pPr>
        <w:pStyle w:val="Corpotesto"/>
        <w:spacing w:before="3"/>
        <w:rPr>
          <w:b/>
          <w:i/>
          <w:sz w:val="10"/>
        </w:rPr>
      </w:pPr>
      <w:bookmarkStart w:id="2" w:name="_GoBack"/>
      <w:bookmarkEnd w:id="2"/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90805</wp:posOffset>
                </wp:positionV>
                <wp:extent cx="6087745" cy="92710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27100"/>
                          <a:chOff x="1156" y="143"/>
                          <a:chExt cx="9587" cy="146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66" y="152"/>
                            <a:ext cx="9567" cy="1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142"/>
                            <a:ext cx="958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27A" w:rsidRDefault="00456FDE">
                              <w:pPr>
                                <w:spacing w:before="101"/>
                                <w:ind w:left="1198" w:right="120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OMANDA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DI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CCREDITAMENTO</w:t>
                              </w:r>
                            </w:p>
                            <w:p w:rsidR="003D327A" w:rsidRDefault="00456FDE">
                              <w:pPr>
                                <w:spacing w:before="125"/>
                                <w:ind w:left="1198" w:right="120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ERVIZI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DUCATIVI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RIMA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NFANZIA</w:t>
                              </w:r>
                            </w:p>
                            <w:p w:rsidR="003D327A" w:rsidRDefault="00456FDE">
                              <w:pPr>
                                <w:spacing w:before="117"/>
                                <w:ind w:left="1200" w:right="120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L.R.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19/2016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 D.G.R.E.R.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704/2019)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57.8pt;margin-top:7.15pt;width:479.35pt;height:73pt;z-index:-15728640;mso-wrap-distance-left:0;mso-wrap-distance-right:0;mso-position-horizontal-relative:page" coordorigin="1156,143" coordsize="958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">
                <v:rect id="docshape3" o:spid="_x0000_s1027" style="position:absolute;left:1166;top:152;width:956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156;top:142;width:958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D327A" w:rsidRDefault="00456FDE">
                        <w:pPr>
                          <w:spacing w:before="101"/>
                          <w:ind w:left="1198" w:right="120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</w:t>
                        </w:r>
                        <w:r>
                          <w:rPr>
                            <w:b/>
                            <w:sz w:val="26"/>
                          </w:rPr>
                          <w:t>OMANDA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 xml:space="preserve">DI </w:t>
                        </w:r>
                        <w:r>
                          <w:rPr>
                            <w:b/>
                            <w:sz w:val="32"/>
                          </w:rPr>
                          <w:t>A</w:t>
                        </w:r>
                        <w:r>
                          <w:rPr>
                            <w:b/>
                            <w:sz w:val="26"/>
                          </w:rPr>
                          <w:t>CCREDITAMENTO</w:t>
                        </w:r>
                      </w:p>
                      <w:p w:rsidR="003D327A" w:rsidRDefault="00456FDE">
                        <w:pPr>
                          <w:spacing w:before="125"/>
                          <w:ind w:left="1198" w:right="120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</w:t>
                        </w:r>
                        <w:r>
                          <w:rPr>
                            <w:b/>
                            <w:sz w:val="26"/>
                          </w:rPr>
                          <w:t xml:space="preserve">ERVIZI </w:t>
                        </w:r>
                        <w:r>
                          <w:rPr>
                            <w:b/>
                            <w:sz w:val="32"/>
                          </w:rPr>
                          <w:t>E</w:t>
                        </w:r>
                        <w:r>
                          <w:rPr>
                            <w:b/>
                            <w:sz w:val="26"/>
                          </w:rPr>
                          <w:t>DUCATIVI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LA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</w:t>
                        </w:r>
                        <w:r>
                          <w:rPr>
                            <w:b/>
                            <w:sz w:val="26"/>
                          </w:rPr>
                          <w:t>RIMA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</w:t>
                        </w:r>
                        <w:r>
                          <w:rPr>
                            <w:b/>
                            <w:sz w:val="26"/>
                          </w:rPr>
                          <w:t>NFANZIA</w:t>
                        </w:r>
                      </w:p>
                      <w:p w:rsidR="003D327A" w:rsidRDefault="00456FDE">
                        <w:pPr>
                          <w:spacing w:before="117"/>
                          <w:ind w:left="1200" w:right="1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dell’art.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L.R.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19/2016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 D.G.R.E.R.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704/2019)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327A" w:rsidRDefault="003D327A">
      <w:pPr>
        <w:pStyle w:val="Corpotesto"/>
        <w:rPr>
          <w:b/>
          <w:i/>
          <w:sz w:val="22"/>
        </w:rPr>
      </w:pPr>
    </w:p>
    <w:p w:rsidR="003D327A" w:rsidRDefault="003D327A">
      <w:pPr>
        <w:pStyle w:val="Corpotesto"/>
        <w:rPr>
          <w:b/>
          <w:i/>
          <w:sz w:val="22"/>
        </w:rPr>
      </w:pPr>
    </w:p>
    <w:p w:rsidR="003D327A" w:rsidRDefault="003D327A">
      <w:pPr>
        <w:pStyle w:val="Corpotesto"/>
        <w:spacing w:before="10"/>
        <w:rPr>
          <w:b/>
          <w:i/>
          <w:sz w:val="23"/>
        </w:rPr>
      </w:pPr>
    </w:p>
    <w:p w:rsidR="003D327A" w:rsidRDefault="00456FDE">
      <w:pPr>
        <w:pStyle w:val="Corpotesto"/>
        <w:tabs>
          <w:tab w:val="left" w:pos="1305"/>
          <w:tab w:val="left" w:pos="3173"/>
          <w:tab w:val="left" w:pos="3696"/>
          <w:tab w:val="left" w:pos="4570"/>
          <w:tab w:val="left" w:pos="5394"/>
          <w:tab w:val="left" w:pos="5974"/>
          <w:tab w:val="left" w:pos="6935"/>
          <w:tab w:val="left" w:pos="7108"/>
          <w:tab w:val="left" w:pos="7813"/>
          <w:tab w:val="left" w:pos="8157"/>
          <w:tab w:val="left" w:pos="8632"/>
          <w:tab w:val="left" w:pos="9558"/>
          <w:tab w:val="left" w:pos="9861"/>
        </w:tabs>
        <w:spacing w:line="360" w:lineRule="auto"/>
        <w:ind w:left="113" w:right="107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Cell./</w:t>
      </w:r>
      <w:proofErr w:type="gramEnd"/>
      <w:r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:rsidR="003D327A" w:rsidRDefault="00456FDE">
      <w:pPr>
        <w:pStyle w:val="Corpotesto"/>
        <w:tabs>
          <w:tab w:val="left" w:pos="4128"/>
          <w:tab w:val="left" w:pos="9863"/>
        </w:tabs>
        <w:spacing w:line="271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t>ditta/società/associazione</w:t>
      </w:r>
      <w:r>
        <w:rPr>
          <w:spacing w:val="-1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27A" w:rsidRDefault="00456FDE">
      <w:pPr>
        <w:pStyle w:val="Corpotesto"/>
        <w:tabs>
          <w:tab w:val="left" w:pos="3452"/>
          <w:tab w:val="left" w:pos="9076"/>
        </w:tabs>
        <w:spacing w:before="14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58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legale</w:t>
      </w:r>
      <w:r>
        <w:rPr>
          <w:spacing w:val="35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41"/>
        </w:rPr>
        <w:t xml:space="preserve"> </w:t>
      </w:r>
      <w:r>
        <w:t>Via</w:t>
      </w:r>
    </w:p>
    <w:p w:rsidR="003D327A" w:rsidRDefault="00456FDE">
      <w:pPr>
        <w:pStyle w:val="Corpotesto"/>
        <w:tabs>
          <w:tab w:val="left" w:pos="4183"/>
          <w:tab w:val="left" w:pos="5281"/>
          <w:tab w:val="left" w:pos="6243"/>
          <w:tab w:val="left" w:pos="7208"/>
          <w:tab w:val="left" w:pos="9866"/>
        </w:tabs>
        <w:spacing w:before="137" w:line="360" w:lineRule="auto"/>
        <w:ind w:left="113" w:righ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27A" w:rsidRDefault="00456FDE">
      <w:pPr>
        <w:pStyle w:val="Corpotesto"/>
        <w:tabs>
          <w:tab w:val="left" w:pos="6243"/>
        </w:tabs>
        <w:spacing w:before="2"/>
        <w:ind w:left="113"/>
      </w:pPr>
      <w:r>
        <w:t xml:space="preserve">C.F./P.I.V.A.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27A" w:rsidRDefault="003D327A">
      <w:pPr>
        <w:pStyle w:val="Corpotesto"/>
        <w:rPr>
          <w:sz w:val="21"/>
        </w:rPr>
      </w:pPr>
    </w:p>
    <w:p w:rsidR="003D327A" w:rsidRDefault="00456FDE">
      <w:pPr>
        <w:pStyle w:val="Titolo1"/>
        <w:spacing w:before="90"/>
        <w:ind w:left="2735"/>
        <w:rPr>
          <w:u w:val="none"/>
        </w:rPr>
      </w:pPr>
      <w:r>
        <w:rPr>
          <w:u w:val="none"/>
        </w:rPr>
        <w:t>CHIEDE</w:t>
      </w:r>
    </w:p>
    <w:p w:rsidR="003D327A" w:rsidRDefault="00456FDE">
      <w:pPr>
        <w:pStyle w:val="Corpotesto"/>
        <w:tabs>
          <w:tab w:val="left" w:pos="2386"/>
          <w:tab w:val="left" w:pos="3032"/>
          <w:tab w:val="left" w:pos="4143"/>
          <w:tab w:val="left" w:pos="5425"/>
          <w:tab w:val="left" w:pos="6078"/>
          <w:tab w:val="left" w:pos="6601"/>
          <w:tab w:val="left" w:pos="7513"/>
          <w:tab w:val="left" w:pos="8637"/>
        </w:tabs>
        <w:spacing w:before="173"/>
        <w:ind w:left="132" w:right="223" w:hanging="14"/>
        <w:jc w:val="center"/>
      </w:pPr>
      <w:r>
        <w:t>ai sensi degli artt.17 e 18 della Legge Regionale n. 19/2016 e della D.G.R.E.R. 704/2019, il rilascio</w:t>
      </w:r>
      <w:r>
        <w:rPr>
          <w:spacing w:val="1"/>
        </w:rPr>
        <w:t xml:space="preserve"> </w:t>
      </w:r>
      <w:r>
        <w:t>dell’accreditamento</w:t>
      </w:r>
      <w:r>
        <w:tab/>
        <w:t>del</w:t>
      </w:r>
      <w:r>
        <w:tab/>
        <w:t>servizio</w:t>
      </w:r>
      <w:r>
        <w:tab/>
        <w:t>educativo</w:t>
      </w:r>
      <w:r>
        <w:tab/>
        <w:t>per</w:t>
      </w:r>
      <w:r>
        <w:tab/>
        <w:t>la</w:t>
      </w:r>
      <w:r>
        <w:tab/>
        <w:t>prima</w:t>
      </w:r>
      <w:r>
        <w:tab/>
        <w:t>infanzia</w:t>
      </w:r>
      <w:r>
        <w:tab/>
      </w:r>
      <w:r>
        <w:rPr>
          <w:spacing w:val="-3"/>
        </w:rPr>
        <w:t>denominato</w:t>
      </w:r>
    </w:p>
    <w:p w:rsidR="003D327A" w:rsidRDefault="00D85230">
      <w:pPr>
        <w:pStyle w:val="Corpotesto"/>
        <w:spacing w:before="2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320103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41"/>
                            <a:gd name="T2" fmla="+- 0 6174 113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8126" id="docshape5" o:spid="_x0000_s1026" style="position:absolute;margin-left:56.65pt;margin-top:13.95pt;width:25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3D327A" w:rsidRDefault="00456FDE">
      <w:pPr>
        <w:pStyle w:val="Corpotesto"/>
        <w:tabs>
          <w:tab w:val="left" w:pos="3728"/>
          <w:tab w:val="left" w:pos="8058"/>
          <w:tab w:val="left" w:pos="9068"/>
          <w:tab w:val="left" w:pos="9407"/>
        </w:tabs>
        <w:spacing w:before="84" w:line="360" w:lineRule="auto"/>
        <w:ind w:left="113" w:right="2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con</w:t>
      </w:r>
      <w:r>
        <w:rPr>
          <w:spacing w:val="-5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, 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512"/>
          <w:tab w:val="left" w:pos="4364"/>
          <w:tab w:val="left" w:pos="7851"/>
        </w:tabs>
        <w:spacing w:before="134" w:line="367" w:lineRule="auto"/>
        <w:ind w:right="2117" w:firstLine="0"/>
        <w:rPr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accreditare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5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rientrante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nella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seguente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tipologia</w:t>
      </w:r>
      <w:r>
        <w:rPr>
          <w:sz w:val="24"/>
        </w:rPr>
        <w:t>:</w:t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387"/>
          <w:tab w:val="left" w:pos="9789"/>
        </w:tabs>
        <w:spacing w:line="256" w:lineRule="exact"/>
        <w:ind w:left="386" w:hanging="274"/>
        <w:rPr>
          <w:sz w:val="24"/>
        </w:rPr>
      </w:pPr>
      <w:r>
        <w:rPr>
          <w:sz w:val="24"/>
        </w:rPr>
        <w:t>nido</w:t>
      </w:r>
      <w:r>
        <w:rPr>
          <w:spacing w:val="-2"/>
          <w:sz w:val="24"/>
        </w:rPr>
        <w:t xml:space="preserve"> </w:t>
      </w:r>
      <w:r>
        <w:rPr>
          <w:sz w:val="24"/>
        </w:rPr>
        <w:t>d’infanzia</w:t>
      </w:r>
      <w:r>
        <w:rPr>
          <w:spacing w:val="-1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aziendale,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primavera</w:t>
      </w:r>
      <w:r>
        <w:rPr>
          <w:spacing w:val="-3"/>
          <w:sz w:val="24"/>
        </w:rPr>
        <w:t xml:space="preserve"> </w:t>
      </w:r>
      <w:r>
        <w:rPr>
          <w:sz w:val="24"/>
        </w:rPr>
        <w:t>24-36</w:t>
      </w:r>
      <w:r>
        <w:rPr>
          <w:spacing w:val="-1"/>
          <w:sz w:val="24"/>
        </w:rPr>
        <w:t xml:space="preserve"> </w:t>
      </w:r>
      <w:r>
        <w:rPr>
          <w:sz w:val="24"/>
        </w:rPr>
        <w:t>mesi)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387"/>
        </w:tabs>
        <w:spacing w:line="270" w:lineRule="exact"/>
        <w:ind w:left="386" w:hanging="274"/>
        <w:rPr>
          <w:sz w:val="24"/>
        </w:rPr>
      </w:pPr>
      <w:r>
        <w:rPr>
          <w:sz w:val="24"/>
        </w:rPr>
        <w:t>spazio bambini</w:t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387"/>
        </w:tabs>
        <w:ind w:left="386" w:hanging="274"/>
        <w:rPr>
          <w:sz w:val="24"/>
        </w:rPr>
      </w:pP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bambini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famiglie</w:t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387"/>
        </w:tabs>
        <w:ind w:left="386" w:hanging="274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domiciliare</w:t>
      </w:r>
      <w:r>
        <w:rPr>
          <w:spacing w:val="-3"/>
          <w:sz w:val="24"/>
        </w:rPr>
        <w:t xml:space="preserve"> </w:t>
      </w:r>
      <w:r>
        <w:rPr>
          <w:sz w:val="24"/>
        </w:rPr>
        <w:t>(piccolo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3"/>
          <w:sz w:val="24"/>
        </w:rPr>
        <w:t xml:space="preserve"> </w:t>
      </w:r>
      <w:r>
        <w:rPr>
          <w:sz w:val="24"/>
        </w:rPr>
        <w:t>educativo)</w:t>
      </w:r>
    </w:p>
    <w:p w:rsidR="003D327A" w:rsidRDefault="00456FDE">
      <w:pPr>
        <w:pStyle w:val="Paragrafoelenco"/>
        <w:numPr>
          <w:ilvl w:val="0"/>
          <w:numId w:val="1"/>
        </w:numPr>
        <w:tabs>
          <w:tab w:val="left" w:pos="387"/>
        </w:tabs>
        <w:ind w:left="386" w:hanging="274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sperimentale</w:t>
      </w:r>
    </w:p>
    <w:p w:rsidR="003D327A" w:rsidRDefault="003D327A">
      <w:pPr>
        <w:rPr>
          <w:sz w:val="24"/>
        </w:rPr>
        <w:sectPr w:rsidR="003D327A" w:rsidSect="00B53108">
          <w:footerReference w:type="default" r:id="rId9"/>
          <w:type w:val="continuous"/>
          <w:pgSz w:w="11920" w:h="16850"/>
          <w:pgMar w:top="720" w:right="720" w:bottom="720" w:left="720" w:header="0" w:footer="979" w:gutter="0"/>
          <w:pgNumType w:start="1"/>
          <w:cols w:space="720"/>
          <w:docGrid w:linePitch="299"/>
        </w:sectPr>
      </w:pPr>
    </w:p>
    <w:p w:rsidR="003D327A" w:rsidRDefault="00456FDE">
      <w:pPr>
        <w:pStyle w:val="Corpotesto"/>
        <w:spacing w:before="63"/>
        <w:ind w:left="113" w:right="216"/>
        <w:jc w:val="both"/>
      </w:pPr>
      <w:r>
        <w:lastRenderedPageBreak/>
        <w:t>A tal fine, il/la sottoscritto/a, consapevole in caso di false attestazioni e mendaci dichiarazioni delle</w:t>
      </w:r>
      <w:r>
        <w:rPr>
          <w:spacing w:val="1"/>
        </w:rPr>
        <w:t xml:space="preserve"> </w:t>
      </w:r>
      <w:r>
        <w:t>sanzioni previste dall’art.76 del DPR 445/2000 e della decadenza dei benefici conseguiti, in base</w:t>
      </w:r>
      <w:r>
        <w:rPr>
          <w:spacing w:val="1"/>
        </w:rPr>
        <w:t xml:space="preserve"> </w:t>
      </w:r>
      <w:r>
        <w:t xml:space="preserve">all’art.75 del DPR 445/2000, sotto la sua personale </w:t>
      </w:r>
      <w:r>
        <w:t>responsabilità, con riferimento specifico al/i</w:t>
      </w:r>
      <w:r>
        <w:rPr>
          <w:spacing w:val="1"/>
        </w:rPr>
        <w:t xml:space="preserve"> </w:t>
      </w:r>
      <w:r>
        <w:t>servizio/i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 chiede</w:t>
      </w:r>
      <w:r>
        <w:rPr>
          <w:spacing w:val="-2"/>
        </w:rPr>
        <w:t xml:space="preserve"> </w:t>
      </w:r>
      <w:r>
        <w:t>di autorizzare, come sopra</w:t>
      </w:r>
      <w:r>
        <w:rPr>
          <w:spacing w:val="1"/>
        </w:rPr>
        <w:t xml:space="preserve"> </w:t>
      </w:r>
      <w:r>
        <w:t>individuato/i,</w:t>
      </w:r>
    </w:p>
    <w:p w:rsidR="003D327A" w:rsidRDefault="003D327A">
      <w:pPr>
        <w:pStyle w:val="Corpotesto"/>
        <w:spacing w:before="10"/>
      </w:pPr>
    </w:p>
    <w:p w:rsidR="003D327A" w:rsidRDefault="00456FDE">
      <w:pPr>
        <w:pStyle w:val="Titolo1"/>
        <w:ind w:left="2736"/>
        <w:rPr>
          <w:u w:val="none"/>
        </w:rPr>
      </w:pP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u w:val="none"/>
        </w:rPr>
        <w:t>I C</w:t>
      </w:r>
      <w:r>
        <w:rPr>
          <w:spacing w:val="-1"/>
          <w:u w:val="none"/>
        </w:rPr>
        <w:t xml:space="preserve"> </w:t>
      </w:r>
      <w:r>
        <w:rPr>
          <w:u w:val="none"/>
        </w:rPr>
        <w:t>H I A R A</w:t>
      </w:r>
    </w:p>
    <w:p w:rsidR="003D327A" w:rsidRDefault="003D327A">
      <w:pPr>
        <w:pStyle w:val="Corpotesto"/>
        <w:spacing w:before="2"/>
        <w:rPr>
          <w:b/>
          <w:sz w:val="23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adottare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misure</w:t>
      </w:r>
      <w:r>
        <w:rPr>
          <w:spacing w:val="-12"/>
          <w:sz w:val="24"/>
        </w:rPr>
        <w:t xml:space="preserve"> </w:t>
      </w:r>
      <w:r>
        <w:rPr>
          <w:sz w:val="24"/>
        </w:rPr>
        <w:t>idonee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garantire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massima</w:t>
      </w:r>
      <w:r>
        <w:rPr>
          <w:spacing w:val="-6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famiglie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 8 della</w:t>
      </w:r>
      <w:r>
        <w:rPr>
          <w:spacing w:val="1"/>
          <w:sz w:val="24"/>
        </w:rPr>
        <w:t xml:space="preserve"> </w:t>
      </w:r>
      <w:r>
        <w:rPr>
          <w:sz w:val="24"/>
        </w:rPr>
        <w:t>L.R.</w:t>
      </w:r>
      <w:r>
        <w:rPr>
          <w:spacing w:val="6"/>
          <w:sz w:val="24"/>
        </w:rPr>
        <w:t xml:space="preserve"> </w:t>
      </w:r>
      <w:r>
        <w:rPr>
          <w:sz w:val="24"/>
        </w:rPr>
        <w:t>19/2016;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ind w:right="220"/>
        <w:jc w:val="both"/>
        <w:rPr>
          <w:sz w:val="24"/>
        </w:rPr>
      </w:pPr>
      <w:r>
        <w:rPr>
          <w:sz w:val="24"/>
        </w:rPr>
        <w:t>di disporre della figura del coordinatore pedagogico sulla base di quanto stabilito all’art. 32</w:t>
      </w:r>
      <w:r>
        <w:rPr>
          <w:spacing w:val="1"/>
          <w:sz w:val="24"/>
        </w:rPr>
        <w:t xml:space="preserve"> </w:t>
      </w:r>
      <w:r>
        <w:rPr>
          <w:sz w:val="24"/>
        </w:rPr>
        <w:t>della L.R. 19/2016 (“funzioni, compiti, dotazione servizi”) e al paragrafo 7 della direttiva n.</w:t>
      </w:r>
      <w:r>
        <w:rPr>
          <w:spacing w:val="1"/>
          <w:sz w:val="24"/>
        </w:rPr>
        <w:t xml:space="preserve"> </w:t>
      </w:r>
      <w:r>
        <w:rPr>
          <w:sz w:val="24"/>
        </w:rPr>
        <w:t>704</w:t>
      </w:r>
      <w:r>
        <w:rPr>
          <w:spacing w:val="-1"/>
          <w:sz w:val="24"/>
        </w:rPr>
        <w:t xml:space="preserve"> </w:t>
      </w:r>
      <w:r>
        <w:rPr>
          <w:sz w:val="24"/>
        </w:rPr>
        <w:t>del 13 maggio</w:t>
      </w:r>
      <w:r>
        <w:rPr>
          <w:spacing w:val="-2"/>
          <w:sz w:val="24"/>
        </w:rPr>
        <w:t xml:space="preserve"> </w:t>
      </w:r>
      <w:r>
        <w:rPr>
          <w:sz w:val="24"/>
        </w:rPr>
        <w:t>2019;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  <w:tab w:val="left" w:pos="9866"/>
        </w:tabs>
        <w:spacing w:before="1"/>
        <w:ind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applicare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4"/>
          <w:sz w:val="24"/>
        </w:rPr>
        <w:t xml:space="preserve"> </w:t>
      </w:r>
      <w:r>
        <w:rPr>
          <w:sz w:val="24"/>
        </w:rPr>
        <w:t>pedagogico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tipologia</w:t>
      </w:r>
      <w:r>
        <w:rPr>
          <w:spacing w:val="57"/>
          <w:sz w:val="24"/>
        </w:rPr>
        <w:t xml:space="preserve"> </w:t>
      </w:r>
      <w:r>
        <w:rPr>
          <w:sz w:val="24"/>
        </w:rPr>
        <w:t>contrattuale: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D327A" w:rsidRDefault="00D85230">
      <w:pPr>
        <w:pStyle w:val="Corpotesto"/>
        <w:spacing w:before="2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177165</wp:posOffset>
                </wp:positionV>
                <wp:extent cx="564007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82"/>
                            <a:gd name="T2" fmla="+- 0 10728 1846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3196" id="docshape6" o:spid="_x0000_s1026" style="position:absolute;margin-left:92.3pt;margin-top:13.95pt;width:44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:rsidR="003D327A" w:rsidRDefault="003D327A">
      <w:pPr>
        <w:pStyle w:val="Corpotesto"/>
        <w:spacing w:before="8"/>
        <w:rPr>
          <w:sz w:val="9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spacing w:before="92"/>
        <w:ind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garantire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2"/>
          <w:sz w:val="24"/>
        </w:rPr>
        <w:t xml:space="preserve"> </w:t>
      </w:r>
      <w:r>
        <w:rPr>
          <w:sz w:val="24"/>
        </w:rPr>
        <w:t>Pedagogico</w:t>
      </w:r>
      <w:r>
        <w:rPr>
          <w:spacing w:val="-3"/>
          <w:sz w:val="24"/>
        </w:rPr>
        <w:t xml:space="preserve"> </w:t>
      </w:r>
      <w:r>
        <w:rPr>
          <w:sz w:val="24"/>
        </w:rPr>
        <w:t>Distrettuale;</w:t>
      </w:r>
    </w:p>
    <w:p w:rsidR="003D327A" w:rsidRDefault="003D327A">
      <w:pPr>
        <w:pStyle w:val="Corpotesto"/>
        <w:spacing w:before="9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spacing w:before="1"/>
        <w:ind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adottare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di 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indirizzi</w:t>
      </w:r>
      <w:r>
        <w:rPr>
          <w:spacing w:val="2"/>
          <w:sz w:val="24"/>
        </w:rPr>
        <w:t xml:space="preserve"> </w:t>
      </w:r>
      <w:r>
        <w:rPr>
          <w:sz w:val="24"/>
        </w:rPr>
        <w:t>regionali;</w:t>
      </w:r>
    </w:p>
    <w:p w:rsidR="003D327A" w:rsidRDefault="003D327A">
      <w:pPr>
        <w:pStyle w:val="Corpotesto"/>
        <w:spacing w:before="7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ind w:right="215"/>
        <w:jc w:val="both"/>
        <w:rPr>
          <w:sz w:val="24"/>
        </w:rPr>
      </w:pPr>
      <w:r>
        <w:rPr>
          <w:sz w:val="24"/>
        </w:rPr>
        <w:t>di realizzare il numero di ore di formazione richieste dalla delibera regionale 704/2019 per</w:t>
      </w:r>
      <w:r>
        <w:rPr>
          <w:spacing w:val="1"/>
          <w:sz w:val="24"/>
        </w:rPr>
        <w:t xml:space="preserve"> </w:t>
      </w:r>
      <w:r>
        <w:rPr>
          <w:sz w:val="24"/>
        </w:rPr>
        <w:t>tutto il personale del servizio (aggiuntive rispetto alle ore previste per l’autorizzazione al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funzionamento);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ind w:hanging="359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garantire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qualità;</w:t>
      </w:r>
    </w:p>
    <w:p w:rsidR="003D327A" w:rsidRDefault="003D327A">
      <w:pPr>
        <w:pStyle w:val="Corpotesto"/>
        <w:spacing w:before="4"/>
        <w:rPr>
          <w:sz w:val="31"/>
        </w:rPr>
      </w:pPr>
    </w:p>
    <w:p w:rsidR="003D327A" w:rsidRDefault="00456FDE">
      <w:pPr>
        <w:pStyle w:val="Corpotesto"/>
        <w:ind w:left="113"/>
      </w:pPr>
      <w:r>
        <w:t>Inoltre,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</w:t>
      </w:r>
    </w:p>
    <w:p w:rsidR="003D327A" w:rsidRDefault="003D327A">
      <w:pPr>
        <w:pStyle w:val="Corpotesto"/>
        <w:spacing w:before="4"/>
        <w:rPr>
          <w:sz w:val="23"/>
        </w:rPr>
      </w:pPr>
    </w:p>
    <w:p w:rsidR="003D327A" w:rsidRDefault="00456FDE">
      <w:pPr>
        <w:pStyle w:val="Titolo1"/>
        <w:spacing w:before="1"/>
        <w:ind w:right="2437"/>
        <w:rPr>
          <w:u w:val="none"/>
        </w:rPr>
      </w:pPr>
      <w:r>
        <w:rPr>
          <w:u w:val="thick"/>
        </w:rPr>
        <w:t>allega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documenti:</w:t>
      </w:r>
    </w:p>
    <w:p w:rsidR="003D327A" w:rsidRDefault="003D327A">
      <w:pPr>
        <w:pStyle w:val="Corpotesto"/>
        <w:spacing w:before="5"/>
        <w:rPr>
          <w:b/>
          <w:sz w:val="21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34"/>
        </w:tabs>
        <w:ind w:left="833" w:hanging="361"/>
        <w:rPr>
          <w:sz w:val="24"/>
        </w:rPr>
      </w:pPr>
      <w:r>
        <w:rPr>
          <w:spacing w:val="-1"/>
          <w:sz w:val="24"/>
        </w:rPr>
        <w:t>Progetto</w:t>
      </w:r>
      <w:r>
        <w:rPr>
          <w:sz w:val="24"/>
        </w:rPr>
        <w:t xml:space="preserve"> </w:t>
      </w:r>
      <w:r>
        <w:rPr>
          <w:spacing w:val="-1"/>
          <w:sz w:val="24"/>
        </w:rPr>
        <w:t>Pedagogico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rigorosamente </w:t>
      </w:r>
      <w:r>
        <w:rPr>
          <w:sz w:val="24"/>
        </w:rPr>
        <w:t>redatto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regionali (Allegato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1"/>
          <w:sz w:val="24"/>
        </w:rPr>
        <w:t xml:space="preserve"> </w:t>
      </w:r>
      <w:r>
        <w:rPr>
          <w:sz w:val="24"/>
        </w:rPr>
        <w:t>della</w:t>
      </w:r>
    </w:p>
    <w:p w:rsidR="003D327A" w:rsidRDefault="00456FDE">
      <w:pPr>
        <w:pStyle w:val="Corpotesto"/>
        <w:ind w:left="833" w:right="201"/>
      </w:pPr>
      <w:r>
        <w:t>D.G.R.E.R. 704/2019, reperibile sul sito della Regione o del Comune), prestando la massima</w:t>
      </w:r>
      <w:r>
        <w:rPr>
          <w:spacing w:val="-57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interpretato</w:t>
      </w:r>
      <w:r>
        <w:rPr>
          <w:spacing w:val="-1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l’accreditamento;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34"/>
        </w:tabs>
        <w:ind w:left="833" w:right="208" w:hanging="360"/>
        <w:jc w:val="both"/>
        <w:rPr>
          <w:sz w:val="24"/>
        </w:rPr>
      </w:pPr>
      <w:r>
        <w:rPr>
          <w:sz w:val="24"/>
        </w:rPr>
        <w:t>Copia del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posseduto</w:t>
      </w:r>
      <w:r>
        <w:rPr>
          <w:spacing w:val="1"/>
          <w:sz w:val="24"/>
        </w:rPr>
        <w:t xml:space="preserve"> </w:t>
      </w:r>
      <w:r>
        <w:rPr>
          <w:sz w:val="24"/>
        </w:rPr>
        <w:t>dal/la pedagogista</w:t>
      </w:r>
      <w:r>
        <w:rPr>
          <w:spacing w:val="1"/>
          <w:sz w:val="24"/>
        </w:rPr>
        <w:t xml:space="preserve"> </w:t>
      </w:r>
      <w:r>
        <w:rPr>
          <w:sz w:val="24"/>
        </w:rPr>
        <w:t>che ha il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pedagogico</w:t>
      </w:r>
      <w:r>
        <w:rPr>
          <w:spacing w:val="-1"/>
          <w:sz w:val="24"/>
        </w:rPr>
        <w:t xml:space="preserve"> </w:t>
      </w:r>
      <w:r>
        <w:rPr>
          <w:sz w:val="24"/>
        </w:rPr>
        <w:t>del servizio;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left="833" w:right="205" w:hanging="360"/>
        <w:jc w:val="both"/>
        <w:rPr>
          <w:sz w:val="24"/>
        </w:rPr>
      </w:pPr>
      <w:r>
        <w:rPr>
          <w:sz w:val="24"/>
        </w:rPr>
        <w:t>Piano</w:t>
      </w:r>
      <w:r>
        <w:rPr>
          <w:spacing w:val="-15"/>
          <w:sz w:val="24"/>
        </w:rPr>
        <w:t xml:space="preserve"> </w:t>
      </w:r>
      <w:r>
        <w:rPr>
          <w:sz w:val="24"/>
        </w:rPr>
        <w:t>finalizzato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1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rischio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stress</w:t>
      </w:r>
      <w:r>
        <w:rPr>
          <w:spacing w:val="-14"/>
          <w:sz w:val="24"/>
        </w:rPr>
        <w:t xml:space="preserve"> </w:t>
      </w:r>
      <w:r>
        <w:rPr>
          <w:sz w:val="24"/>
        </w:rPr>
        <w:t>lavoro-correlato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B art 2, comma d) della direttiva 1564/2017, solo se il servizio è stato autorizzato pro-</w:t>
      </w:r>
      <w:r>
        <w:rPr>
          <w:spacing w:val="1"/>
          <w:sz w:val="24"/>
        </w:rPr>
        <w:t xml:space="preserve"> </w:t>
      </w:r>
      <w:r>
        <w:rPr>
          <w:sz w:val="24"/>
        </w:rPr>
        <w:t>tempore</w:t>
      </w:r>
      <w:r>
        <w:rPr>
          <w:spacing w:val="-2"/>
          <w:sz w:val="24"/>
        </w:rPr>
        <w:t xml:space="preserve"> </w:t>
      </w:r>
      <w:r>
        <w:rPr>
          <w:sz w:val="24"/>
        </w:rPr>
        <w:t>ai sensi del</w:t>
      </w:r>
      <w:r>
        <w:rPr>
          <w:sz w:val="24"/>
        </w:rPr>
        <w:t>la direttiva 85/2012, ora</w:t>
      </w:r>
      <w:r>
        <w:rPr>
          <w:spacing w:val="-4"/>
          <w:sz w:val="24"/>
        </w:rPr>
        <w:t xml:space="preserve"> </w:t>
      </w:r>
      <w:r>
        <w:rPr>
          <w:sz w:val="24"/>
        </w:rPr>
        <w:t>abrogata);</w:t>
      </w:r>
    </w:p>
    <w:p w:rsidR="003D327A" w:rsidRDefault="003D327A">
      <w:pPr>
        <w:pStyle w:val="Corpotesto"/>
        <w:spacing w:before="10"/>
        <w:rPr>
          <w:sz w:val="20"/>
        </w:rPr>
      </w:pPr>
    </w:p>
    <w:p w:rsidR="003D327A" w:rsidRDefault="00456FDE">
      <w:pPr>
        <w:pStyle w:val="Paragrafoelenco"/>
        <w:numPr>
          <w:ilvl w:val="1"/>
          <w:numId w:val="1"/>
        </w:numPr>
        <w:tabs>
          <w:tab w:val="left" w:pos="827"/>
        </w:tabs>
        <w:ind w:right="221"/>
        <w:jc w:val="both"/>
        <w:rPr>
          <w:sz w:val="24"/>
        </w:rPr>
      </w:pPr>
      <w:r>
        <w:rPr>
          <w:sz w:val="24"/>
        </w:rPr>
        <w:t>“Carta dei Servizi” del servizio di cui si chiede l’accreditamento, redatta in generale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</w:t>
      </w:r>
      <w:r>
        <w:rPr>
          <w:spacing w:val="-1"/>
          <w:sz w:val="24"/>
        </w:rPr>
        <w:t xml:space="preserve"> </w:t>
      </w:r>
      <w:r>
        <w:rPr>
          <w:sz w:val="24"/>
        </w:rPr>
        <w:t>8 della L. 27/2012, da</w:t>
      </w:r>
      <w:r>
        <w:rPr>
          <w:spacing w:val="-2"/>
          <w:sz w:val="24"/>
        </w:rPr>
        <w:t xml:space="preserve"> </w:t>
      </w:r>
      <w:r>
        <w:rPr>
          <w:sz w:val="24"/>
        </w:rPr>
        <w:t>cui si</w:t>
      </w:r>
      <w:r>
        <w:rPr>
          <w:spacing w:val="-1"/>
          <w:sz w:val="24"/>
        </w:rPr>
        <w:t xml:space="preserve"> </w:t>
      </w:r>
      <w:r>
        <w:rPr>
          <w:sz w:val="24"/>
        </w:rPr>
        <w:t>evincono chiaramente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elementi: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4"/>
        </w:tabs>
        <w:spacing w:before="3"/>
        <w:ind w:right="210"/>
        <w:jc w:val="both"/>
        <w:rPr>
          <w:sz w:val="24"/>
        </w:rPr>
      </w:pPr>
      <w:r>
        <w:rPr>
          <w:sz w:val="24"/>
        </w:rPr>
        <w:t>l’apertura del servizio ai bambini e all</w:t>
      </w:r>
      <w:r>
        <w:rPr>
          <w:sz w:val="24"/>
        </w:rPr>
        <w:t>e bambine, senza distinzione di sesso, religione,</w:t>
      </w:r>
      <w:r>
        <w:rPr>
          <w:spacing w:val="1"/>
          <w:sz w:val="24"/>
        </w:rPr>
        <w:t xml:space="preserve"> </w:t>
      </w:r>
      <w:r>
        <w:rPr>
          <w:sz w:val="24"/>
        </w:rPr>
        <w:t>etnia e gruppo sociale e di nazionalità straniera o apolidi e favorisce in 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l’inserimento dei bambini disabili o in situazione di svantaggio sociale e culturale e</w:t>
      </w:r>
      <w:r>
        <w:rPr>
          <w:spacing w:val="1"/>
          <w:sz w:val="24"/>
        </w:rPr>
        <w:t xml:space="preserve"> </w:t>
      </w:r>
      <w:r>
        <w:rPr>
          <w:sz w:val="24"/>
        </w:rPr>
        <w:t>promuove</w:t>
      </w:r>
      <w:r>
        <w:rPr>
          <w:spacing w:val="-4"/>
          <w:sz w:val="24"/>
        </w:rPr>
        <w:t xml:space="preserve"> </w:t>
      </w:r>
      <w:r>
        <w:rPr>
          <w:sz w:val="24"/>
        </w:rPr>
        <w:t>l’interculturalità;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4"/>
        </w:tabs>
        <w:ind w:right="213"/>
        <w:jc w:val="both"/>
        <w:rPr>
          <w:sz w:val="24"/>
        </w:rPr>
      </w:pPr>
      <w:r>
        <w:rPr>
          <w:sz w:val="24"/>
        </w:rPr>
        <w:t>l’accesso,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sz w:val="24"/>
        </w:rPr>
        <w:t>aziendale/interaziendale,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bambini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genitori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prestano</w:t>
      </w:r>
      <w:r>
        <w:rPr>
          <w:spacing w:val="-1"/>
          <w:sz w:val="24"/>
        </w:rPr>
        <w:t xml:space="preserve"> </w:t>
      </w:r>
      <w:r>
        <w:rPr>
          <w:sz w:val="24"/>
        </w:rPr>
        <w:t>la propria</w:t>
      </w:r>
      <w:r>
        <w:rPr>
          <w:spacing w:val="-2"/>
          <w:sz w:val="24"/>
        </w:rPr>
        <w:t xml:space="preserve"> </w:t>
      </w:r>
      <w:r>
        <w:rPr>
          <w:sz w:val="24"/>
        </w:rPr>
        <w:t>opera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l’azienda;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4"/>
        </w:tabs>
        <w:ind w:right="214"/>
        <w:jc w:val="both"/>
        <w:rPr>
          <w:sz w:val="24"/>
        </w:rPr>
      </w:pPr>
      <w:r>
        <w:rPr>
          <w:sz w:val="24"/>
        </w:rPr>
        <w:t>la partecipazione degli utenti alle spese di gestione del servizio, secondo un criterio di</w:t>
      </w:r>
      <w:r>
        <w:rPr>
          <w:spacing w:val="1"/>
          <w:sz w:val="24"/>
        </w:rPr>
        <w:t xml:space="preserve"> </w:t>
      </w:r>
      <w:r>
        <w:rPr>
          <w:sz w:val="24"/>
        </w:rPr>
        <w:t>progressività</w:t>
      </w:r>
      <w:r>
        <w:rPr>
          <w:spacing w:val="8"/>
          <w:sz w:val="24"/>
        </w:rPr>
        <w:t xml:space="preserve"> </w:t>
      </w:r>
      <w:r>
        <w:rPr>
          <w:sz w:val="24"/>
        </w:rPr>
        <w:t>attraverso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me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11"/>
          <w:sz w:val="24"/>
        </w:rPr>
        <w:t xml:space="preserve"> </w:t>
      </w:r>
      <w:r>
        <w:rPr>
          <w:sz w:val="24"/>
        </w:rPr>
        <w:t>differenziata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relazione</w:t>
      </w:r>
      <w:r>
        <w:rPr>
          <w:spacing w:val="10"/>
          <w:sz w:val="24"/>
        </w:rPr>
        <w:t xml:space="preserve"> </w:t>
      </w:r>
      <w:r>
        <w:rPr>
          <w:sz w:val="24"/>
        </w:rPr>
        <w:t>alle</w:t>
      </w:r>
      <w:r>
        <w:rPr>
          <w:spacing w:val="7"/>
          <w:sz w:val="24"/>
        </w:rPr>
        <w:t xml:space="preserve"> </w:t>
      </w:r>
      <w:r>
        <w:rPr>
          <w:sz w:val="24"/>
        </w:rPr>
        <w:t>condizioni</w:t>
      </w:r>
    </w:p>
    <w:p w:rsidR="003D327A" w:rsidRDefault="003D327A">
      <w:pPr>
        <w:jc w:val="both"/>
        <w:rPr>
          <w:sz w:val="24"/>
        </w:rPr>
        <w:sectPr w:rsidR="003D327A">
          <w:pgSz w:w="11920" w:h="16850"/>
          <w:pgMar w:top="1320" w:right="920" w:bottom="1160" w:left="1020" w:header="0" w:footer="979" w:gutter="0"/>
          <w:cols w:space="720"/>
        </w:sectPr>
      </w:pPr>
    </w:p>
    <w:p w:rsidR="003D327A" w:rsidRDefault="00456FDE">
      <w:pPr>
        <w:pStyle w:val="Corpotesto"/>
        <w:spacing w:before="63"/>
        <w:ind w:left="1193" w:right="610"/>
      </w:pPr>
      <w:r>
        <w:t>socio-economiche delle famiglie e sulla base di criteri di equità e di tutela delle fasce</w:t>
      </w:r>
      <w:r>
        <w:rPr>
          <w:spacing w:val="-57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meno abbienti;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3"/>
          <w:tab w:val="left" w:pos="1194"/>
        </w:tabs>
        <w:spacing w:before="6" w:line="237" w:lineRule="auto"/>
        <w:ind w:right="330"/>
        <w:rPr>
          <w:sz w:val="24"/>
        </w:rPr>
      </w:pPr>
      <w:r>
        <w:rPr>
          <w:sz w:val="24"/>
        </w:rPr>
        <w:t>le modalità (orientamenti e pratiche) con cui si garantisce la</w:t>
      </w:r>
      <w:r>
        <w:rPr>
          <w:sz w:val="24"/>
        </w:rPr>
        <w:t xml:space="preserve"> trasparenza delle procedure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gestionali;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3"/>
          <w:tab w:val="left" w:pos="1194"/>
        </w:tabs>
        <w:spacing w:before="6" w:line="237" w:lineRule="auto"/>
        <w:ind w:right="237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modalità</w:t>
      </w:r>
      <w:r>
        <w:rPr>
          <w:spacing w:val="-9"/>
          <w:sz w:val="24"/>
        </w:rPr>
        <w:t xml:space="preserve"> </w:t>
      </w:r>
      <w:r>
        <w:rPr>
          <w:sz w:val="24"/>
        </w:rPr>
        <w:t>(orientamenti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pratiche)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garantisce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famiglie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 percorso di 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partecipata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servizio;</w:t>
      </w:r>
    </w:p>
    <w:p w:rsidR="003D327A" w:rsidRDefault="00456FDE">
      <w:pPr>
        <w:pStyle w:val="Paragrafoelenco"/>
        <w:numPr>
          <w:ilvl w:val="2"/>
          <w:numId w:val="1"/>
        </w:numPr>
        <w:tabs>
          <w:tab w:val="left" w:pos="1193"/>
          <w:tab w:val="left" w:pos="1194"/>
        </w:tabs>
        <w:spacing w:before="2"/>
        <w:ind w:right="748"/>
        <w:rPr>
          <w:sz w:val="24"/>
        </w:rPr>
      </w:pPr>
      <w:r>
        <w:rPr>
          <w:sz w:val="24"/>
        </w:rPr>
        <w:t>le modalità (orientamenti e pratiche) con cui si garantisce il dialogo continuo con le</w:t>
      </w:r>
      <w:r>
        <w:rPr>
          <w:spacing w:val="-57"/>
          <w:sz w:val="24"/>
        </w:rPr>
        <w:t xml:space="preserve"> </w:t>
      </w:r>
      <w:r>
        <w:rPr>
          <w:sz w:val="24"/>
        </w:rPr>
        <w:t>famiglie 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2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del loro</w:t>
      </w:r>
      <w:r>
        <w:rPr>
          <w:spacing w:val="5"/>
          <w:sz w:val="24"/>
        </w:rPr>
        <w:t xml:space="preserve"> </w:t>
      </w:r>
      <w:r>
        <w:rPr>
          <w:sz w:val="24"/>
        </w:rPr>
        <w:t>bambino/a</w:t>
      </w:r>
    </w:p>
    <w:p w:rsidR="003D327A" w:rsidRDefault="003D327A">
      <w:pPr>
        <w:pStyle w:val="Corpotesto"/>
        <w:spacing w:before="7"/>
        <w:rPr>
          <w:sz w:val="20"/>
        </w:rPr>
      </w:pPr>
    </w:p>
    <w:p w:rsidR="003D327A" w:rsidRDefault="00456FDE">
      <w:pPr>
        <w:pStyle w:val="Corpotesto"/>
        <w:spacing w:before="1"/>
        <w:ind w:left="113" w:right="211"/>
        <w:jc w:val="both"/>
      </w:pPr>
      <w:r>
        <w:rPr>
          <w:u w:val="single"/>
        </w:rPr>
        <w:t>Il/la sottoscritto/a è consapevole che in caso di dichiarazioni non veritiere, verranno applicate le</w:t>
      </w:r>
      <w:r>
        <w:rPr>
          <w:spacing w:val="1"/>
        </w:rPr>
        <w:t xml:space="preserve"> </w:t>
      </w:r>
      <w:r>
        <w:rPr>
          <w:u w:val="single"/>
        </w:rPr>
        <w:t>san</w:t>
      </w:r>
      <w:r>
        <w:rPr>
          <w:u w:val="single"/>
        </w:rPr>
        <w:t>zioni penali previste e la decadenza dal beneficio ottenuto (artt. 75 e 76 del D.P.R. n. 445 del</w:t>
      </w:r>
      <w:r>
        <w:rPr>
          <w:spacing w:val="1"/>
        </w:rPr>
        <w:t xml:space="preserve"> </w:t>
      </w:r>
      <w:r>
        <w:rPr>
          <w:u w:val="single"/>
        </w:rPr>
        <w:t>28.12.2000),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relativamente al servizio in oggetto.</w:t>
      </w:r>
    </w:p>
    <w:p w:rsidR="003D327A" w:rsidRDefault="003D327A">
      <w:pPr>
        <w:pStyle w:val="Corpotesto"/>
        <w:spacing w:before="10"/>
        <w:rPr>
          <w:sz w:val="19"/>
        </w:rPr>
      </w:pPr>
    </w:p>
    <w:p w:rsidR="003D327A" w:rsidRDefault="00456FDE">
      <w:pPr>
        <w:pStyle w:val="Corpotesto"/>
        <w:spacing w:before="90"/>
        <w:ind w:left="113"/>
      </w:pPr>
      <w:r>
        <w:t>data:</w:t>
      </w:r>
      <w:r>
        <w:rPr>
          <w:spacing w:val="-1"/>
        </w:rPr>
        <w:t xml:space="preserve"> </w:t>
      </w:r>
      <w:r>
        <w:t>...............................................................</w:t>
      </w:r>
    </w:p>
    <w:p w:rsidR="003D327A" w:rsidRDefault="003D327A">
      <w:pPr>
        <w:pStyle w:val="Corpotesto"/>
        <w:spacing w:before="10"/>
        <w:rPr>
          <w:sz w:val="23"/>
        </w:rPr>
      </w:pPr>
    </w:p>
    <w:p w:rsidR="003D327A" w:rsidRDefault="00456FDE">
      <w:pPr>
        <w:pStyle w:val="Corpotesto"/>
        <w:ind w:left="2735" w:right="2836"/>
        <w:jc w:val="center"/>
      </w:pPr>
      <w:r>
        <w:t>Il/la</w:t>
      </w:r>
      <w:r>
        <w:rPr>
          <w:spacing w:val="-3"/>
        </w:rPr>
        <w:t xml:space="preserve"> </w:t>
      </w:r>
      <w:r>
        <w:t>dichiarante</w:t>
      </w:r>
    </w:p>
    <w:p w:rsidR="003D327A" w:rsidRDefault="00456FDE">
      <w:pPr>
        <w:spacing w:before="120"/>
        <w:ind w:left="2343" w:right="2437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</w:t>
      </w:r>
    </w:p>
    <w:sectPr w:rsidR="003D327A">
      <w:pgSz w:w="11920" w:h="16850"/>
      <w:pgMar w:top="1320" w:right="920" w:bottom="1160" w:left="102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6FDE">
      <w:r>
        <w:separator/>
      </w:r>
    </w:p>
  </w:endnote>
  <w:endnote w:type="continuationSeparator" w:id="0">
    <w:p w:rsidR="00000000" w:rsidRDefault="0045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7A" w:rsidRDefault="00D852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9932670</wp:posOffset>
              </wp:positionV>
              <wp:extent cx="15049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27A" w:rsidRDefault="00456FD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6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92.25pt;margin-top:782.1pt;width:1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T0qg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" filled="f" stroked="f">
              <v:textbox inset="0,0,0,0">
                <w:txbxContent>
                  <w:p w:rsidR="003D327A" w:rsidRDefault="00456FD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6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6FDE">
      <w:r>
        <w:separator/>
      </w:r>
    </w:p>
  </w:footnote>
  <w:footnote w:type="continuationSeparator" w:id="0">
    <w:p w:rsidR="00000000" w:rsidRDefault="0045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D2F"/>
    <w:multiLevelType w:val="hybridMultilevel"/>
    <w:tmpl w:val="3E2C8078"/>
    <w:lvl w:ilvl="0" w:tplc="E8D828BC">
      <w:numFmt w:val="bullet"/>
      <w:lvlText w:val=""/>
      <w:lvlJc w:val="left"/>
      <w:pPr>
        <w:ind w:left="113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1E81500">
      <w:numFmt w:val="bullet"/>
      <w:lvlText w:val=""/>
      <w:lvlJc w:val="left"/>
      <w:pPr>
        <w:ind w:left="82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3CEF35E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254C4C3A">
      <w:numFmt w:val="bullet"/>
      <w:lvlText w:val="•"/>
      <w:lvlJc w:val="left"/>
      <w:pPr>
        <w:ind w:left="2296" w:hanging="360"/>
      </w:pPr>
      <w:rPr>
        <w:rFonts w:hint="default"/>
        <w:lang w:val="it-IT" w:eastAsia="en-US" w:bidi="ar-SA"/>
      </w:rPr>
    </w:lvl>
    <w:lvl w:ilvl="4" w:tplc="DA129DEA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5" w:tplc="B2FAC934">
      <w:numFmt w:val="bullet"/>
      <w:lvlText w:val="•"/>
      <w:lvlJc w:val="left"/>
      <w:pPr>
        <w:ind w:left="4489" w:hanging="360"/>
      </w:pPr>
      <w:rPr>
        <w:rFonts w:hint="default"/>
        <w:lang w:val="it-IT" w:eastAsia="en-US" w:bidi="ar-SA"/>
      </w:rPr>
    </w:lvl>
    <w:lvl w:ilvl="6" w:tplc="582C1514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7" w:tplc="F0882FE2">
      <w:numFmt w:val="bullet"/>
      <w:lvlText w:val="•"/>
      <w:lvlJc w:val="left"/>
      <w:pPr>
        <w:ind w:left="6682" w:hanging="360"/>
      </w:pPr>
      <w:rPr>
        <w:rFonts w:hint="default"/>
        <w:lang w:val="it-IT" w:eastAsia="en-US" w:bidi="ar-SA"/>
      </w:rPr>
    </w:lvl>
    <w:lvl w:ilvl="8" w:tplc="6CBE54BC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7A"/>
    <w:rsid w:val="003D327A"/>
    <w:rsid w:val="00456FDE"/>
    <w:rsid w:val="00B53108"/>
    <w:rsid w:val="00C33660"/>
    <w:rsid w:val="00D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17DCF0"/>
  <w15:docId w15:val="{3FD4A8D0-050E-4C0D-A344-42CA60C8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43" w:right="283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5" w:line="321" w:lineRule="exact"/>
      <w:ind w:left="2798" w:right="28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6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dozza@cert.provincia.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Bologna;Daniele Chitti</dc:creator>
  <cp:lastModifiedBy>Odea Loreti</cp:lastModifiedBy>
  <cp:revision>5</cp:revision>
  <dcterms:created xsi:type="dcterms:W3CDTF">2021-10-06T12:42:00Z</dcterms:created>
  <dcterms:modified xsi:type="dcterms:W3CDTF">2021-10-06T12:51:00Z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2021-10-06T00:00:00Z</vt:filetime>
  </property>
</Properties>
</file>